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elwe Bd BT" w:hAnsi="Belwe Bd BT"/>
          <w:b/>
          <w:b/>
          <w:color w:val="833C0B" w:themeColor="accent2" w:themeShade="80"/>
          <w:sz w:val="36"/>
          <w:szCs w:val="36"/>
          <w:u w:val="single"/>
        </w:rPr>
      </w:pPr>
      <w:r>
        <w:rPr>
          <w:rFonts w:ascii="Belwe Bd BT" w:hAnsi="Belwe Bd BT"/>
          <w:b/>
          <w:color w:val="833C0B" w:themeColor="accent2" w:themeShade="80"/>
          <w:sz w:val="36"/>
          <w:szCs w:val="36"/>
          <w:u w:val="single"/>
        </w:rPr>
        <w:t>SICILIA</w:t>
      </w:r>
    </w:p>
    <w:p>
      <w:pPr>
        <w:pStyle w:val="Normal"/>
        <w:jc w:val="center"/>
        <w:rPr>
          <w:rFonts w:ascii="Belwe Bd BT" w:hAnsi="Belwe Bd BT"/>
          <w:b/>
          <w:b/>
          <w:color w:val="833C0B" w:themeColor="accent2" w:themeShade="80"/>
          <w:sz w:val="28"/>
          <w:szCs w:val="28"/>
          <w:u w:val="single"/>
        </w:rPr>
      </w:pPr>
      <w:r>
        <w:rPr>
          <w:rFonts w:ascii="Belwe Bd BT" w:hAnsi="Belwe Bd BT"/>
          <w:b/>
          <w:color w:val="833C0B" w:themeColor="accent2" w:themeShade="80"/>
          <w:sz w:val="28"/>
          <w:szCs w:val="28"/>
          <w:u w:val="single"/>
        </w:rPr>
        <w:t xml:space="preserve">VINI BIANCHI </w:t>
      </w:r>
    </w:p>
    <w:p>
      <w:pPr>
        <w:pStyle w:val="Normal"/>
        <w:jc w:val="center"/>
        <w:rPr>
          <w:rFonts w:ascii="Belwe Bd BT" w:hAnsi="Belwe Bd BT"/>
          <w:b/>
          <w:b/>
          <w:color w:val="833C0B" w:themeColor="accent2" w:themeShade="80"/>
          <w:sz w:val="28"/>
          <w:szCs w:val="28"/>
        </w:rPr>
      </w:pPr>
      <w:r>
        <w:rPr>
          <w:rFonts w:ascii="Belwe Bd BT" w:hAnsi="Belwe Bd BT"/>
          <w:b/>
          <w:color w:val="833C0B" w:themeColor="accent2" w:themeShade="80"/>
          <w:sz w:val="28"/>
          <w:szCs w:val="28"/>
        </w:rPr>
        <w:t>Prezzi in Euro a Bottiglia da 750 ml.</w:t>
      </w:r>
    </w:p>
    <w:p>
      <w:pPr>
        <w:pStyle w:val="Normal"/>
        <w:jc w:val="center"/>
        <w:rPr>
          <w:rFonts w:ascii="Belwe Bd BT" w:hAnsi="Belwe Bd BT"/>
          <w:sz w:val="18"/>
          <w:szCs w:val="18"/>
          <w:u w:val="single"/>
        </w:rPr>
      </w:pPr>
      <w:r>
        <w:rPr>
          <w:rFonts w:ascii="Belwe Bd BT" w:hAnsi="Belwe Bd BT"/>
          <w:sz w:val="18"/>
          <w:szCs w:val="18"/>
          <w:u w:val="single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DUCA DI SALAPARUTA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Bianca di Valguarnera </w:t>
      </w:r>
      <w:r>
        <w:rPr>
          <w:rFonts w:ascii="Belwe Bd BT" w:hAnsi="Belwe Bd BT"/>
          <w:sz w:val="18"/>
          <w:szCs w:val="18"/>
        </w:rPr>
        <w:t>( 100% Inzolia)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70.00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Kados </w:t>
      </w:r>
      <w:r>
        <w:rPr>
          <w:rFonts w:ascii="Belwe Bd BT" w:hAnsi="Belwe Bd BT"/>
          <w:sz w:val="18"/>
          <w:szCs w:val="18"/>
        </w:rPr>
        <w:t xml:space="preserve">( 100% Grillo )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25.00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Colomba Platino </w:t>
      </w:r>
      <w:r>
        <w:rPr>
          <w:rFonts w:ascii="Belwe Bd BT" w:hAnsi="Belwe Bd BT"/>
          <w:sz w:val="18"/>
          <w:szCs w:val="18"/>
        </w:rPr>
        <w:t xml:space="preserve">(Inzolia )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25.00</w:t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AGRICOLA G. MILAZZO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Selezione di Famiglia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</w:t>
      </w:r>
      <w:r>
        <w:rPr>
          <w:rFonts w:ascii="Belwe Bd BT" w:hAnsi="Belwe Bd BT"/>
          <w:sz w:val="24"/>
          <w:szCs w:val="24"/>
        </w:rPr>
        <w:t xml:space="preserve">        </w:t>
      </w:r>
      <w:r>
        <w:rPr>
          <w:rFonts w:ascii="Belwe Bd BT" w:hAnsi="Belwe Bd BT"/>
          <w:sz w:val="28"/>
          <w:szCs w:val="28"/>
        </w:rPr>
        <w:t xml:space="preserve">                                 60.00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Maria Costanza </w:t>
      </w:r>
      <w:r>
        <w:rPr>
          <w:rFonts w:ascii="Belwe Bd BT" w:hAnsi="Belwe Bd BT"/>
          <w:sz w:val="18"/>
          <w:szCs w:val="18"/>
        </w:rPr>
        <w:t xml:space="preserve">( inzolia e Chardonnay )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40.00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Bianco di Nera </w:t>
      </w:r>
      <w:r>
        <w:rPr>
          <w:rFonts w:ascii="Belwe Bd BT" w:hAnsi="Belwe Bd BT"/>
          <w:sz w:val="18"/>
          <w:szCs w:val="18"/>
        </w:rPr>
        <w:t xml:space="preserve">( Nerello Cappuccio )  Vino Mosso.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AGRICOLA F. SPADAFORA 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Schietto Chardonnay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Don Pietro Bianco </w:t>
      </w:r>
      <w:r>
        <w:rPr>
          <w:rFonts w:ascii="Belwe Bd BT" w:hAnsi="Belwe Bd BT"/>
          <w:sz w:val="18"/>
          <w:szCs w:val="18"/>
        </w:rPr>
        <w:t>(Catarratto 34%, Grillo 33%, Inzolia 33%)</w:t>
      </w:r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20.00</w:t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CANTINE  FINA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Chardonnay Igt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28.00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Sauvignon Blanc Igt </w:t>
      </w:r>
      <w:r>
        <w:rPr>
          <w:rFonts w:ascii="Belwe Bd BT" w:hAnsi="Belwe Bd BT"/>
          <w:sz w:val="18"/>
          <w:szCs w:val="18"/>
        </w:rPr>
        <w:t xml:space="preserve">(100% Sauvignon Blanc )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28.00 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Viogner Igt </w:t>
      </w:r>
      <w:r>
        <w:rPr>
          <w:rFonts w:ascii="Belwe Bd BT" w:hAnsi="Belwe Bd BT"/>
          <w:sz w:val="18"/>
          <w:szCs w:val="18"/>
        </w:rPr>
        <w:t xml:space="preserve">( 100% Viogner)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28.00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Kikè  Igt </w:t>
      </w:r>
      <w:r>
        <w:rPr>
          <w:rFonts w:ascii="Belwe Bd BT" w:hAnsi="Belwe Bd BT"/>
          <w:sz w:val="18"/>
          <w:szCs w:val="18"/>
        </w:rPr>
        <w:t xml:space="preserve">( Traminer e Sauvignon Blanc )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28.00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>Taif  Igt</w:t>
      </w:r>
      <w:r>
        <w:rPr>
          <w:rFonts w:ascii="Belwe Bd BT" w:hAnsi="Belwe Bd BT"/>
          <w:sz w:val="18"/>
          <w:szCs w:val="18"/>
        </w:rPr>
        <w:t xml:space="preserve">(100%  Zibibbo  )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28.00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Kebrilla Igt </w:t>
      </w:r>
      <w:r>
        <w:rPr>
          <w:rFonts w:ascii="Belwe Bd BT" w:hAnsi="Belwe Bd BT"/>
          <w:sz w:val="18"/>
          <w:szCs w:val="18"/>
        </w:rPr>
        <w:t xml:space="preserve">(100% Grillo)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28.00</w:t>
      </w:r>
    </w:p>
    <w:p>
      <w:pPr>
        <w:pStyle w:val="Normal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18"/>
          <w:szCs w:val="18"/>
        </w:rPr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Azienda Agricola  AVIDE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MariaStella Insolia I.G.T. Sicilia </w:t>
      </w:r>
      <w:r>
        <w:rPr>
          <w:rFonts w:ascii="Belwe Bd BT" w:hAnsi="Belwe Bd BT"/>
          <w:sz w:val="18"/>
          <w:szCs w:val="18"/>
        </w:rPr>
        <w:t xml:space="preserve">(Insolia 100%)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25.00</w:t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VINI Selezione  bottiglia da 375ml   </w:t>
      </w:r>
      <w:r>
        <w:rPr>
          <w:rFonts w:ascii="Belwe Bd BT" w:hAnsi="Belwe Bd BT"/>
          <w:sz w:val="24"/>
          <w:szCs w:val="24"/>
        </w:rPr>
        <w:t>(chiedere per disponibilità !)</w:t>
      </w:r>
      <w:r>
        <w:rPr>
          <w:rFonts w:ascii="Belwe Bd BT" w:hAnsi="Belwe Bd BT"/>
          <w:sz w:val="28"/>
          <w:szCs w:val="28"/>
        </w:rPr>
        <w:t xml:space="preserve">                                      10.00</w:t>
      </w:r>
    </w:p>
    <w:p>
      <w:pPr>
        <w:pStyle w:val="Normal"/>
        <w:jc w:val="center"/>
        <w:rPr>
          <w:rFonts w:ascii="Belwe Bd BT" w:hAnsi="Belwe Bd BT"/>
          <w:b/>
          <w:b/>
          <w:color w:val="C45911" w:themeColor="accent2" w:themeShade="bf"/>
          <w:sz w:val="36"/>
          <w:szCs w:val="36"/>
          <w:u w:val="single"/>
        </w:rPr>
      </w:pPr>
      <w:r>
        <w:rPr>
          <w:rFonts w:ascii="Belwe Bd BT" w:hAnsi="Belwe Bd BT"/>
          <w:b/>
          <w:color w:val="C45911" w:themeColor="accent2" w:themeShade="bf"/>
          <w:sz w:val="36"/>
          <w:szCs w:val="36"/>
          <w:u w:val="single"/>
        </w:rPr>
        <w:t>SICILIA</w:t>
      </w:r>
    </w:p>
    <w:p>
      <w:pPr>
        <w:pStyle w:val="Normal"/>
        <w:jc w:val="center"/>
        <w:rPr>
          <w:rFonts w:ascii="Belwe Bd BT" w:hAnsi="Belwe Bd BT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Belwe Bd BT" w:hAnsi="Belwe Bd BT"/>
          <w:b/>
          <w:color w:val="C45911" w:themeColor="accent2" w:themeShade="bf"/>
          <w:sz w:val="28"/>
          <w:szCs w:val="28"/>
          <w:u w:val="single"/>
        </w:rPr>
        <w:t xml:space="preserve">VINI BIANCHI 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BENANTI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Pietramarina DOC superiore Etna </w:t>
      </w:r>
      <w:r>
        <w:rPr>
          <w:rFonts w:ascii="Belwe Bd BT" w:hAnsi="Belwe Bd BT"/>
          <w:sz w:val="18"/>
          <w:szCs w:val="18"/>
        </w:rPr>
        <w:t xml:space="preserve">( 100% Carricante)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60.00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Bianco di Caselle DOC Etna  </w:t>
      </w:r>
      <w:r>
        <w:rPr>
          <w:rFonts w:ascii="Belwe Bd BT" w:hAnsi="Belwe Bd BT"/>
          <w:sz w:val="20"/>
          <w:szCs w:val="20"/>
        </w:rPr>
        <w:t>(Carricante)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3</w:t>
      </w:r>
      <w:r>
        <w:rPr>
          <w:rFonts w:ascii="Belwe Bd BT" w:hAnsi="Belwe Bd BT"/>
          <w:sz w:val="28"/>
          <w:szCs w:val="28"/>
        </w:rPr>
        <w:t>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CONTE TASCA d’ALMERITA Soc. AGRICOLA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Chardonnay </w:t>
      </w:r>
      <w:r>
        <w:rPr>
          <w:rFonts w:ascii="Belwe Bd BT" w:hAnsi="Belwe Bd BT"/>
          <w:sz w:val="18"/>
          <w:szCs w:val="18"/>
        </w:rPr>
        <w:t xml:space="preserve">( 100% Chardonnay )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70.00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Grillo di Mothia </w:t>
      </w:r>
      <w:r>
        <w:rPr>
          <w:rFonts w:ascii="Belwe Bd BT" w:hAnsi="Belwe Bd BT"/>
          <w:sz w:val="18"/>
          <w:szCs w:val="18"/>
        </w:rPr>
        <w:t>( 100% Grillo)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Belwe Bd BT" w:hAnsi="Belwe Bd BT"/>
          <w:sz w:val="28"/>
          <w:szCs w:val="28"/>
        </w:rPr>
        <w:t xml:space="preserve"> 40.00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Nozze d’oro </w:t>
      </w:r>
      <w:r>
        <w:rPr>
          <w:rFonts w:ascii="Belwe Bd BT" w:hAnsi="Belwe Bd BT"/>
          <w:sz w:val="18"/>
          <w:szCs w:val="18"/>
        </w:rPr>
        <w:t xml:space="preserve">(Inzolia 72%, Sauvignon Tasca 28%)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30.00</w:t>
      </w:r>
      <w:r>
        <w:rPr>
          <w:rFonts w:ascii="Belwe Bd BT" w:hAnsi="Belwe Bd BT"/>
          <w:sz w:val="18"/>
          <w:szCs w:val="18"/>
        </w:rPr>
        <w:t xml:space="preserve"> 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Leone </w:t>
      </w:r>
      <w:r>
        <w:rPr>
          <w:rFonts w:ascii="Belwe Bd BT" w:hAnsi="Belwe Bd BT"/>
          <w:sz w:val="18"/>
          <w:szCs w:val="18"/>
        </w:rPr>
        <w:t xml:space="preserve">(Catarratto (47%), Pinot Bianco (22%), Sauvignon (20%) e Traminer Aromatico (11%).                                                        </w:t>
      </w:r>
      <w:r>
        <w:rPr>
          <w:rFonts w:ascii="Belwe Bd BT" w:hAnsi="Belwe Bd BT"/>
          <w:sz w:val="28"/>
          <w:szCs w:val="28"/>
        </w:rPr>
        <w:t>28.00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Gerundio </w:t>
      </w:r>
      <w:r>
        <w:rPr>
          <w:rFonts w:ascii="Belwe Bd BT" w:hAnsi="Belwe Bd BT"/>
          <w:sz w:val="18"/>
          <w:szCs w:val="18"/>
        </w:rPr>
        <w:t xml:space="preserve">(100% Grecanico)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25.00</w:t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PLANETA Soc. AGRICOLA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Chardonnay </w:t>
      </w:r>
      <w:r>
        <w:rPr>
          <w:rFonts w:ascii="Belwe Bd BT" w:hAnsi="Belwe Bd BT"/>
          <w:sz w:val="18"/>
          <w:szCs w:val="18"/>
        </w:rPr>
        <w:t xml:space="preserve">( 100% chardonnay )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60.00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Cometa </w:t>
      </w:r>
      <w:r>
        <w:rPr>
          <w:rFonts w:ascii="Belwe Bd BT" w:hAnsi="Belwe Bd BT"/>
          <w:sz w:val="18"/>
          <w:szCs w:val="18"/>
        </w:rPr>
        <w:t xml:space="preserve">(100% Fiano)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60.00</w:t>
      </w:r>
    </w:p>
    <w:p>
      <w:pPr>
        <w:pStyle w:val="Normal"/>
        <w:rPr>
          <w:rFonts w:ascii="Belwe Bd BT" w:hAnsi="Belwe Bd BT"/>
          <w:sz w:val="20"/>
          <w:szCs w:val="20"/>
        </w:rPr>
      </w:pPr>
      <w:r>
        <w:rPr>
          <w:rFonts w:ascii="Belwe Bd BT" w:hAnsi="Belwe Bd BT"/>
          <w:sz w:val="20"/>
          <w:szCs w:val="20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VIVERA Soc. Cons.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Salisire DOC Etna </w:t>
      </w:r>
      <w:r>
        <w:rPr>
          <w:rFonts w:ascii="Belwe Bd BT" w:hAnsi="Belwe Bd BT"/>
          <w:sz w:val="18"/>
          <w:szCs w:val="18"/>
        </w:rPr>
        <w:t xml:space="preserve">( 100% Carricante)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30.00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Altrove </w:t>
      </w:r>
      <w:r>
        <w:rPr>
          <w:rFonts w:ascii="Belwe Bd BT" w:hAnsi="Belwe Bd BT"/>
          <w:sz w:val="18"/>
          <w:szCs w:val="18"/>
        </w:rPr>
        <w:t xml:space="preserve">(70% Chardonnay, 20% Catarratto e 10% Insolia)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20.00 </w:t>
      </w:r>
    </w:p>
    <w:p>
      <w:pPr>
        <w:pStyle w:val="Normal"/>
        <w:rPr>
          <w:rFonts w:ascii="Belwe Bd BT" w:hAnsi="Belwe Bd BT"/>
          <w:sz w:val="20"/>
          <w:szCs w:val="20"/>
        </w:rPr>
      </w:pPr>
      <w:r>
        <w:rPr>
          <w:rFonts w:ascii="Belwe Bd BT" w:hAnsi="Belwe Bd BT"/>
          <w:sz w:val="20"/>
          <w:szCs w:val="20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AZIENDA VITIVINICOLA DESTRO</w:t>
      </w:r>
    </w:p>
    <w:p>
      <w:pPr>
        <w:pStyle w:val="Normal"/>
        <w:rPr/>
      </w:pPr>
      <w:r>
        <w:rPr>
          <w:rFonts w:ascii="Belwe Bd BT" w:hAnsi="Belwe Bd BT"/>
          <w:sz w:val="28"/>
          <w:szCs w:val="28"/>
        </w:rPr>
        <w:t xml:space="preserve">Isolanuda Etna DOC </w:t>
      </w:r>
      <w:r>
        <w:rPr>
          <w:rFonts w:ascii="Belwe Bd BT" w:hAnsi="Belwe Bd BT"/>
          <w:sz w:val="18"/>
          <w:szCs w:val="18"/>
        </w:rPr>
        <w:t xml:space="preserve">(Carricante)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30.00 </w:t>
      </w:r>
    </w:p>
    <w:p>
      <w:pPr>
        <w:pStyle w:val="Normal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18"/>
          <w:szCs w:val="18"/>
        </w:rPr>
      </w:r>
    </w:p>
    <w:p>
      <w:pPr>
        <w:pStyle w:val="Normal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rPr>
          <w:rFonts w:ascii="Belwe Bd BT" w:hAnsi="Belwe Bd BT"/>
          <w:sz w:val="24"/>
          <w:szCs w:val="24"/>
        </w:rPr>
      </w:pPr>
      <w:r>
        <w:rPr>
          <w:rFonts w:ascii="Belwe Bd BT" w:hAnsi="Belwe Bd BT"/>
          <w:sz w:val="28"/>
          <w:szCs w:val="28"/>
        </w:rPr>
        <w:t xml:space="preserve">PALMENTO COSTANZO </w:t>
      </w:r>
      <w:r>
        <w:rPr>
          <w:rFonts w:ascii="Belwe Bd BT" w:hAnsi="Belwe Bd BT"/>
          <w:sz w:val="24"/>
          <w:szCs w:val="24"/>
        </w:rPr>
        <w:t xml:space="preserve"> Passopisciaro, Castiglione di Sicilia </w:t>
      </w:r>
    </w:p>
    <w:p>
      <w:pPr>
        <w:pStyle w:val="Normal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MOFETE Etna  DOC </w:t>
      </w:r>
      <w:r>
        <w:rPr>
          <w:rFonts w:ascii="Belwe Bd BT" w:hAnsi="Belwe Bd BT"/>
          <w:bCs/>
          <w:sz w:val="18"/>
          <w:szCs w:val="18"/>
        </w:rPr>
        <w:t xml:space="preserve">( 70% Carricante, 25% Catarratto, 3% Trebbiano, 2% Minnella)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BIANCO DI SEI Etna  DOC </w:t>
      </w:r>
      <w:r>
        <w:rPr>
          <w:rFonts w:ascii="Belwe Bd BT" w:hAnsi="Belwe Bd BT"/>
          <w:bCs/>
          <w:sz w:val="18"/>
          <w:szCs w:val="18"/>
        </w:rPr>
        <w:t xml:space="preserve">(70% Carricante, 28% Catarratto, 2% Minnella e Trebbiano)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30.00 </w:t>
      </w:r>
      <w:r>
        <w:rPr>
          <w:rFonts w:ascii="Belwe Bd BT" w:hAnsi="Belwe Bd BT"/>
          <w:bCs/>
          <w:sz w:val="18"/>
          <w:szCs w:val="18"/>
        </w:rPr>
        <w:t xml:space="preserve">       </w:t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</w:r>
    </w:p>
    <w:p>
      <w:pPr>
        <w:pStyle w:val="Normal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VINI Selezione  bottiglia da 375ml  (chiedere per disponibilità !)                                 10.00</w:t>
      </w:r>
    </w:p>
    <w:p>
      <w:pPr>
        <w:pStyle w:val="Normal"/>
        <w:spacing w:lineRule="auto" w:line="240"/>
        <w:jc w:val="center"/>
        <w:rPr>
          <w:rFonts w:ascii="Belwe Bd BT" w:hAnsi="Belwe Bd BT"/>
          <w:color w:val="C45911" w:themeColor="accent2" w:themeShade="bf"/>
          <w:sz w:val="36"/>
          <w:szCs w:val="36"/>
          <w:u w:val="single"/>
        </w:rPr>
      </w:pPr>
      <w:r>
        <w:rPr>
          <w:rFonts w:ascii="Belwe Bd BT" w:hAnsi="Belwe Bd BT"/>
          <w:color w:val="C45911" w:themeColor="accent2" w:themeShade="bf"/>
          <w:sz w:val="36"/>
          <w:szCs w:val="36"/>
          <w:u w:val="single"/>
        </w:rPr>
      </w:r>
    </w:p>
    <w:p>
      <w:pPr>
        <w:pStyle w:val="Normal"/>
        <w:spacing w:lineRule="auto" w:line="240"/>
        <w:jc w:val="center"/>
        <w:rPr>
          <w:rFonts w:ascii="Belwe Bd BT" w:hAnsi="Belwe Bd BT"/>
          <w:color w:val="C45911" w:themeColor="accent2" w:themeShade="bf"/>
          <w:sz w:val="36"/>
          <w:szCs w:val="36"/>
          <w:u w:val="single"/>
        </w:rPr>
      </w:pPr>
      <w:r>
        <w:rPr>
          <w:rFonts w:ascii="Belwe Bd BT" w:hAnsi="Belwe Bd BT"/>
          <w:color w:val="C45911" w:themeColor="accent2" w:themeShade="bf"/>
          <w:sz w:val="36"/>
          <w:szCs w:val="36"/>
          <w:u w:val="single"/>
        </w:rPr>
      </w:r>
    </w:p>
    <w:p>
      <w:pPr>
        <w:pStyle w:val="Normal"/>
        <w:spacing w:lineRule="auto" w:line="240"/>
        <w:jc w:val="center"/>
        <w:rPr>
          <w:rFonts w:ascii="Belwe Bd BT" w:hAnsi="Belwe Bd BT"/>
          <w:color w:val="C45911" w:themeColor="accent2" w:themeShade="bf"/>
          <w:sz w:val="36"/>
          <w:szCs w:val="36"/>
          <w:u w:val="single"/>
        </w:rPr>
      </w:pPr>
      <w:r>
        <w:rPr>
          <w:rFonts w:ascii="Belwe Bd BT" w:hAnsi="Belwe Bd BT"/>
          <w:color w:val="C45911" w:themeColor="accent2" w:themeShade="bf"/>
          <w:sz w:val="36"/>
          <w:szCs w:val="36"/>
          <w:u w:val="single"/>
        </w:rPr>
        <w:t>SICILIA</w:t>
      </w:r>
    </w:p>
    <w:p>
      <w:pPr>
        <w:pStyle w:val="Normal"/>
        <w:spacing w:lineRule="auto" w:line="240"/>
        <w:jc w:val="center"/>
        <w:rPr>
          <w:rFonts w:ascii="Belwe Bd BT" w:hAnsi="Belwe Bd BT"/>
          <w:b/>
          <w:b/>
          <w:color w:val="C45911" w:themeColor="accent2" w:themeShade="bf"/>
          <w:sz w:val="28"/>
          <w:szCs w:val="28"/>
          <w:u w:val="single"/>
        </w:rPr>
      </w:pPr>
      <w:r>
        <w:rPr>
          <w:rFonts w:ascii="Belwe Bd BT" w:hAnsi="Belwe Bd BT"/>
          <w:b/>
          <w:color w:val="C45911" w:themeColor="accent2" w:themeShade="bf"/>
          <w:sz w:val="28"/>
          <w:szCs w:val="28"/>
          <w:u w:val="single"/>
        </w:rPr>
        <w:t xml:space="preserve">VINI BIANCHI 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AZIENDA VITIVINICOLA FIRRIATO                                                   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Quater Bianco </w:t>
      </w:r>
      <w:r>
        <w:rPr>
          <w:rFonts w:ascii="Belwe Bd BT" w:hAnsi="Belwe Bd BT"/>
          <w:sz w:val="18"/>
          <w:szCs w:val="18"/>
        </w:rPr>
        <w:t>(Grillo, Catarratto, Carricante e Zibibbo)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40.00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Santagostino Baglio Sorìa </w:t>
      </w:r>
      <w:r>
        <w:rPr>
          <w:rFonts w:ascii="Belwe Bd BT" w:hAnsi="Belwe Bd BT"/>
          <w:sz w:val="18"/>
          <w:szCs w:val="18"/>
        </w:rPr>
        <w:t xml:space="preserve">(50% Catarratto e 50% Chardonnay)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30.00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bCs/>
          <w:sz w:val="28"/>
          <w:szCs w:val="28"/>
        </w:rPr>
        <w:t xml:space="preserve">CAVANERA  Etna Bianco D.O.C. </w:t>
      </w:r>
      <w:r>
        <w:rPr>
          <w:rFonts w:ascii="Belwe Bd BT" w:hAnsi="Belwe Bd BT"/>
          <w:bCs/>
          <w:sz w:val="18"/>
          <w:szCs w:val="18"/>
        </w:rPr>
        <w:t xml:space="preserve">( Carricante e Catarratto)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bCs/>
          <w:sz w:val="28"/>
          <w:szCs w:val="28"/>
        </w:rPr>
        <w:t xml:space="preserve">FAVINIA LA MUCIARA I.g.t </w:t>
      </w:r>
      <w:r>
        <w:rPr>
          <w:rFonts w:ascii="Belwe Bd BT" w:hAnsi="Belwe Bd BT"/>
          <w:bCs/>
          <w:sz w:val="24"/>
          <w:szCs w:val="24"/>
        </w:rPr>
        <w:t>Isola di Favignana</w:t>
      </w:r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>( Grillo, Catarratto e Zibibbo )</w:t>
      </w:r>
      <w:r>
        <w:rPr>
          <w:rFonts w:ascii="Belwe Bd BT" w:hAnsi="Belwe Bd BT"/>
          <w:bCs/>
          <w:sz w:val="28"/>
          <w:szCs w:val="28"/>
        </w:rPr>
        <w:t xml:space="preserve">  </w:t>
      </w:r>
      <w:r>
        <w:rPr>
          <w:rFonts w:ascii="Belwe Bd BT" w:hAnsi="Belwe Bd BT"/>
          <w:bCs/>
          <w:sz w:val="18"/>
          <w:szCs w:val="18"/>
        </w:rPr>
        <w:t xml:space="preserve">                                     </w:t>
      </w:r>
      <w:r>
        <w:rPr>
          <w:rFonts w:ascii="Belwe Bd BT" w:hAnsi="Belwe Bd BT"/>
          <w:bCs/>
          <w:sz w:val="28"/>
          <w:szCs w:val="28"/>
        </w:rPr>
        <w:t>35.00</w:t>
      </w:r>
    </w:p>
    <w:p>
      <w:pPr>
        <w:pStyle w:val="Normal"/>
        <w:spacing w:lineRule="auto" w:line="240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28"/>
          <w:szCs w:val="28"/>
        </w:rPr>
        <w:t xml:space="preserve">Chiaramonte D.o.c </w:t>
      </w:r>
      <w:r>
        <w:rPr>
          <w:rFonts w:ascii="Belwe Bd BT" w:hAnsi="Belwe Bd BT"/>
          <w:sz w:val="18"/>
          <w:szCs w:val="18"/>
        </w:rPr>
        <w:t xml:space="preserve">(Ansonica )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20.00</w:t>
      </w:r>
      <w:r>
        <w:rPr>
          <w:rFonts w:ascii="Belwe Bd BT" w:hAnsi="Belwe Bd BT"/>
          <w:sz w:val="18"/>
          <w:szCs w:val="18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bCs/>
          <w:sz w:val="28"/>
          <w:szCs w:val="28"/>
        </w:rPr>
        <w:t>CÆLES Bio </w:t>
      </w:r>
      <w:r>
        <w:rPr>
          <w:rFonts w:ascii="Belwe Bd BT" w:hAnsi="Belwe Bd BT"/>
          <w:bCs/>
          <w:sz w:val="18"/>
          <w:szCs w:val="18"/>
        </w:rPr>
        <w:t xml:space="preserve">(Catarratto 100%)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25.00 </w:t>
      </w:r>
      <w:r>
        <w:rPr>
          <w:rFonts w:ascii="Belwe Bd BT" w:hAnsi="Belwe Bd BT"/>
          <w:bCs/>
          <w:sz w:val="18"/>
          <w:szCs w:val="18"/>
        </w:rPr>
        <w:t xml:space="preserve">                                                                                 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bCs/>
          <w:sz w:val="18"/>
          <w:szCs w:val="18"/>
        </w:rPr>
        <w:t xml:space="preserve">  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CANTINA CUSUMANO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Angimbè </w:t>
      </w:r>
      <w:r>
        <w:rPr>
          <w:rFonts w:ascii="Belwe Bd BT" w:hAnsi="Belwe Bd BT"/>
          <w:sz w:val="18"/>
          <w:szCs w:val="18"/>
        </w:rPr>
        <w:t xml:space="preserve">(Insolia 70%, Chardonnay 30%)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20.00</w:t>
      </w:r>
    </w:p>
    <w:p>
      <w:pPr>
        <w:pStyle w:val="Normal"/>
        <w:spacing w:lineRule="auto" w:line="240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Alcamo </w:t>
      </w:r>
      <w:r>
        <w:rPr>
          <w:rFonts w:ascii="Belwe Bd BT" w:hAnsi="Belwe Bd BT"/>
          <w:sz w:val="24"/>
          <w:szCs w:val="24"/>
        </w:rPr>
        <w:t>DOC</w:t>
      </w:r>
      <w:r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18"/>
          <w:szCs w:val="18"/>
        </w:rPr>
        <w:t>(Catarratto 60%, Grecanico 30%, uve aromatiche 10%)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20.00  </w:t>
      </w:r>
    </w:p>
    <w:p>
      <w:pPr>
        <w:pStyle w:val="Normal"/>
        <w:spacing w:lineRule="auto" w:line="240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28"/>
          <w:szCs w:val="28"/>
        </w:rPr>
        <w:t xml:space="preserve">Shamaris </w:t>
      </w:r>
      <w:r>
        <w:rPr>
          <w:rFonts w:ascii="Belwe Bd BT" w:hAnsi="Belwe Bd BT"/>
          <w:sz w:val="18"/>
          <w:szCs w:val="18"/>
        </w:rPr>
        <w:t xml:space="preserve">(100% Grillo )  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>25.00</w:t>
      </w:r>
      <w:r>
        <w:rPr>
          <w:rFonts w:ascii="Belwe Bd BT" w:hAnsi="Belwe Bd BT"/>
          <w:sz w:val="18"/>
          <w:szCs w:val="18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Alta Mora Etna Bianco DOC </w:t>
      </w:r>
      <w:r>
        <w:rPr>
          <w:rFonts w:ascii="Belwe Bd BT" w:hAnsi="Belwe Bd BT"/>
          <w:sz w:val="18"/>
          <w:szCs w:val="18"/>
        </w:rPr>
        <w:t xml:space="preserve">(Carricante, Catarratto, Minnella Bianca)                                                                       </w:t>
      </w:r>
      <w:r>
        <w:rPr>
          <w:rFonts w:ascii="Belwe Bd BT" w:hAnsi="Belwe Bd BT"/>
          <w:sz w:val="28"/>
          <w:szCs w:val="28"/>
        </w:rPr>
        <w:t>30.00</w:t>
      </w:r>
    </w:p>
    <w:p>
      <w:pPr>
        <w:pStyle w:val="Normal"/>
        <w:spacing w:lineRule="auto" w:line="240"/>
        <w:rPr>
          <w:rFonts w:ascii="Belwe Bd BT" w:hAnsi="Belwe Bd BT"/>
          <w:sz w:val="16"/>
          <w:szCs w:val="16"/>
        </w:rPr>
      </w:pPr>
      <w:r>
        <w:rPr>
          <w:rFonts w:ascii="Belwe Bd BT" w:hAnsi="Belwe Bd BT"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28"/>
          <w:szCs w:val="28"/>
        </w:rPr>
        <w:t>CANTINA FUNARO</w:t>
      </w:r>
      <w:r>
        <w:rPr>
          <w:rFonts w:ascii="Belwe Bd BT" w:hAnsi="Belwe Bd BT"/>
          <w:sz w:val="18"/>
          <w:szCs w:val="18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ascii="Belwe Bd BT" w:hAnsi="Belwe Bd BT"/>
          <w:sz w:val="28"/>
          <w:szCs w:val="28"/>
        </w:rPr>
        <w:t xml:space="preserve">Viveur </w:t>
      </w:r>
      <w:r>
        <w:rPr>
          <w:rFonts w:ascii="Belwe Bd BT" w:hAnsi="Belwe Bd BT"/>
          <w:sz w:val="18"/>
          <w:szCs w:val="18"/>
        </w:rPr>
        <w:t>(</w:t>
      </w:r>
      <w:r>
        <w:rPr>
          <w:rFonts w:ascii="Belwe Bd BT" w:hAnsi="Belwe Bd BT"/>
          <w:bCs/>
          <w:sz w:val="18"/>
          <w:szCs w:val="18"/>
        </w:rPr>
        <w:t xml:space="preserve">Inzolia 50% + Müller Thurgau 35% Catarratto 15%)  leggermente frizzante !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             20.00</w:t>
      </w:r>
    </w:p>
    <w:p>
      <w:pPr>
        <w:pStyle w:val="Normal"/>
        <w:spacing w:lineRule="auto" w:line="240"/>
        <w:rPr>
          <w:rFonts w:ascii="Belwe Bd BT" w:hAnsi="Belwe Bd BT"/>
          <w:bCs/>
          <w:sz w:val="16"/>
          <w:szCs w:val="16"/>
        </w:rPr>
      </w:pPr>
      <w:r>
        <w:rPr>
          <w:rFonts w:ascii="Belwe Bd BT" w:hAnsi="Belwe Bd BT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AZIENDA AGRICOLA TENUTA dell’ABATE </w:t>
      </w:r>
    </w:p>
    <w:p>
      <w:pPr>
        <w:pStyle w:val="Normal"/>
        <w:spacing w:lineRule="auto" w:line="240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Terre Del Palco </w:t>
      </w:r>
      <w:r>
        <w:rPr>
          <w:rFonts w:ascii="Belwe Bd BT" w:hAnsi="Belwe Bd BT"/>
          <w:bCs/>
          <w:sz w:val="18"/>
          <w:szCs w:val="18"/>
        </w:rPr>
        <w:t xml:space="preserve">(CHARDONNAY)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25.00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spacing w:lineRule="auto" w:line="240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Terre Del Palco </w:t>
      </w:r>
      <w:r>
        <w:rPr>
          <w:rFonts w:ascii="Belwe Bd BT" w:hAnsi="Belwe Bd BT"/>
          <w:bCs/>
          <w:sz w:val="18"/>
          <w:szCs w:val="18"/>
        </w:rPr>
        <w:t xml:space="preserve">(TRAMINER-SAUVIGNON BLANC-VIOGNIER)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Lissandrello </w:t>
      </w:r>
      <w:r>
        <w:rPr>
          <w:rFonts w:ascii="Belwe Bd BT" w:hAnsi="Belwe Bd BT"/>
          <w:bCs/>
          <w:sz w:val="18"/>
          <w:szCs w:val="18"/>
        </w:rPr>
        <w:t xml:space="preserve">(INZOLIA)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18.00</w:t>
      </w:r>
    </w:p>
    <w:p>
      <w:pPr>
        <w:pStyle w:val="Normal"/>
        <w:spacing w:lineRule="auto" w:line="240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18"/>
          <w:szCs w:val="18"/>
        </w:rPr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FEUDO di SANTA TRESA </w:t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Rina Ianca </w:t>
      </w:r>
      <w:r>
        <w:rPr>
          <w:rFonts w:ascii="Belwe Bd BT" w:hAnsi="Belwe Bd BT"/>
          <w:bCs/>
          <w:sz w:val="18"/>
          <w:szCs w:val="18"/>
        </w:rPr>
        <w:t xml:space="preserve">( Grillo , Viognier )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20.00</w:t>
      </w:r>
    </w:p>
    <w:p>
      <w:pPr>
        <w:pStyle w:val="Normal"/>
        <w:spacing w:lineRule="auto" w:line="240"/>
        <w:rPr>
          <w:rFonts w:ascii="Belwe Bd BT" w:hAnsi="Belwe Bd BT"/>
          <w:bCs/>
          <w:sz w:val="16"/>
          <w:szCs w:val="16"/>
        </w:rPr>
      </w:pPr>
      <w:r>
        <w:rPr>
          <w:rFonts w:ascii="Belwe Bd BT" w:hAnsi="Belwe Bd BT"/>
          <w:bCs/>
          <w:sz w:val="16"/>
          <w:szCs w:val="16"/>
        </w:rPr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>Tenuta Enza La Fauci c.da Mezzana, Messina</w:t>
      </w:r>
    </w:p>
    <w:p>
      <w:pPr>
        <w:pStyle w:val="Normal"/>
        <w:spacing w:lineRule="auto" w:line="240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Case bianche </w:t>
      </w:r>
      <w:r>
        <w:rPr>
          <w:rFonts w:ascii="Belwe Bd BT" w:hAnsi="Belwe Bd BT"/>
          <w:bCs/>
          <w:sz w:val="18"/>
          <w:szCs w:val="18"/>
        </w:rPr>
        <w:t xml:space="preserve">(100% Zibibbo)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30.00</w:t>
      </w:r>
    </w:p>
    <w:p>
      <w:pPr>
        <w:pStyle w:val="Normal"/>
        <w:spacing w:lineRule="auto" w:line="240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Incanto </w:t>
      </w:r>
      <w:r>
        <w:rPr>
          <w:rFonts w:ascii="Belwe Bd BT" w:hAnsi="Belwe Bd BT"/>
          <w:bCs/>
          <w:sz w:val="18"/>
          <w:szCs w:val="18"/>
        </w:rPr>
        <w:t xml:space="preserve">(Grecanico dell'Etna)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>
      <w:pPr>
        <w:pStyle w:val="Normal"/>
        <w:spacing w:lineRule="auto" w:line="240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18"/>
          <w:szCs w:val="18"/>
        </w:rPr>
        <w:t xml:space="preserve"> </w:t>
      </w:r>
    </w:p>
    <w:p>
      <w:pPr>
        <w:pStyle w:val="Normal"/>
        <w:spacing w:lineRule="auto" w:line="240" w:before="0" w:after="160"/>
        <w:rPr/>
      </w:pPr>
      <w:r>
        <w:rPr>
          <w:rFonts w:ascii="Belwe Bd BT" w:hAnsi="Belwe Bd BT"/>
          <w:bCs/>
          <w:sz w:val="28"/>
          <w:szCs w:val="28"/>
        </w:rPr>
        <w:t xml:space="preserve">      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elwe Bd B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9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7e569c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7c6b92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70a22"/>
    <w:rPr>
      <w:rFonts w:ascii="Segoe UI" w:hAnsi="Segoe UI" w:cs="Segoe UI"/>
      <w:sz w:val="18"/>
      <w:szCs w:val="18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e569c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7c6b9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70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6BE-B8BB-4B0B-9008-1931FF24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LibreOffice/5.4.0.3$Windows_X86_64 LibreOffice_project/7556cbc6811c9d992f4064ab9287069087d7f62c</Application>
  <Pages>3</Pages>
  <Words>440</Words>
  <Characters>2534</Characters>
  <CharactersWithSpaces>8259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2014-04-06T19:44:00Z</dcterms:created>
  <dc:creator>Francesco</dc:creator>
  <dc:description/>
  <dc:language>it-IT</dc:language>
  <cp:lastModifiedBy/>
  <cp:lastPrinted>2017-03-18T10:31:00Z</cp:lastPrinted>
  <dcterms:modified xsi:type="dcterms:W3CDTF">2018-03-10T12:29:29Z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